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2A2A" w14:textId="3CD85411" w:rsidR="004C1A38" w:rsidRPr="002E33D4" w:rsidRDefault="00C37084" w:rsidP="004C1A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F616FA">
        <w:rPr>
          <w:rFonts w:ascii="Arial" w:hAnsi="Arial" w:cs="Arial"/>
          <w:kern w:val="0"/>
          <w:sz w:val="22"/>
          <w:szCs w:val="22"/>
        </w:rPr>
        <w:t xml:space="preserve">Na osnovu člana 38 stav 1 tačka 2 Zakona o lokalnoj samoupravi </w:t>
      </w:r>
      <w:r w:rsidR="006F44D7" w:rsidRPr="00F616FA">
        <w:rPr>
          <w:rFonts w:ascii="Arial" w:hAnsi="Arial" w:cs="Arial"/>
          <w:kern w:val="0"/>
          <w:sz w:val="22"/>
          <w:szCs w:val="22"/>
        </w:rPr>
        <w:t>("Službeni list Crne Gore", br. 02/18, 34/19, 38/20, 50/22, 84/22, 81/25 i 98/25</w:t>
      </w:r>
      <w:r w:rsidRPr="00F616FA">
        <w:rPr>
          <w:rFonts w:ascii="Arial" w:hAnsi="Arial" w:cs="Arial"/>
          <w:kern w:val="0"/>
          <w:sz w:val="22"/>
          <w:szCs w:val="22"/>
        </w:rPr>
        <w:t xml:space="preserve">, člana </w:t>
      </w:r>
      <w:r w:rsidR="006F44D7" w:rsidRPr="00F616FA">
        <w:rPr>
          <w:rFonts w:ascii="Arial" w:hAnsi="Arial" w:cs="Arial"/>
          <w:kern w:val="0"/>
          <w:sz w:val="22"/>
          <w:szCs w:val="22"/>
        </w:rPr>
        <w:t>6</w:t>
      </w:r>
      <w:r w:rsidR="002B7C0F" w:rsidRPr="00F616FA">
        <w:rPr>
          <w:rFonts w:ascii="Arial" w:hAnsi="Arial" w:cs="Arial"/>
          <w:kern w:val="0"/>
          <w:sz w:val="22"/>
          <w:szCs w:val="22"/>
        </w:rPr>
        <w:t>3</w:t>
      </w:r>
      <w:r w:rsidR="006F44D7" w:rsidRPr="00F616FA">
        <w:rPr>
          <w:rFonts w:ascii="Arial" w:hAnsi="Arial" w:cs="Arial"/>
          <w:kern w:val="0"/>
          <w:sz w:val="22"/>
          <w:szCs w:val="22"/>
        </w:rPr>
        <w:t>0</w:t>
      </w:r>
      <w:r w:rsidR="002B7C0F" w:rsidRPr="00F616FA">
        <w:rPr>
          <w:rFonts w:ascii="Arial" w:hAnsi="Arial" w:cs="Arial"/>
          <w:kern w:val="0"/>
          <w:sz w:val="22"/>
          <w:szCs w:val="22"/>
        </w:rPr>
        <w:t xml:space="preserve"> stav 2 </w:t>
      </w:r>
      <w:r w:rsidRPr="00F616FA">
        <w:rPr>
          <w:rFonts w:ascii="Arial" w:hAnsi="Arial" w:cs="Arial"/>
          <w:kern w:val="0"/>
          <w:sz w:val="22"/>
          <w:szCs w:val="22"/>
        </w:rPr>
        <w:t xml:space="preserve"> Zakona o privrednim društvima </w:t>
      </w:r>
      <w:r w:rsidR="006F44D7" w:rsidRPr="00F616FA">
        <w:rPr>
          <w:rFonts w:ascii="Arial" w:hAnsi="Arial" w:cs="Arial"/>
          <w:kern w:val="0"/>
          <w:sz w:val="22"/>
          <w:szCs w:val="22"/>
        </w:rPr>
        <w:t xml:space="preserve">("Službeni list Crne Gore", br. 90/25, 121/25 i 44/26), </w:t>
      </w:r>
      <w:r w:rsidRPr="00F616FA">
        <w:rPr>
          <w:rFonts w:ascii="Arial" w:hAnsi="Arial" w:cs="Arial"/>
          <w:kern w:val="0"/>
          <w:sz w:val="22"/>
          <w:szCs w:val="22"/>
        </w:rPr>
        <w:t xml:space="preserve">člana 46 stav 1 tačka 2 Statuta Opštine Bijelo Polje ("Sl. list </w:t>
      </w:r>
      <w:r w:rsidR="00227C0D">
        <w:rPr>
          <w:rFonts w:ascii="Arial" w:hAnsi="Arial" w:cs="Arial"/>
          <w:kern w:val="0"/>
          <w:sz w:val="22"/>
          <w:szCs w:val="22"/>
        </w:rPr>
        <w:t>CG-Opštinski propisi" br.19/18) i člana 15 Statuta</w:t>
      </w:r>
      <w:r w:rsidR="00227C0D">
        <w:rPr>
          <w:rFonts w:ascii="Arial" w:hAnsi="Arial" w:cs="Arial"/>
          <w:bCs/>
          <w:kern w:val="0"/>
          <w:sz w:val="22"/>
          <w:szCs w:val="22"/>
        </w:rPr>
        <w:t xml:space="preserve"> DOO Vodovod “</w:t>
      </w:r>
      <w:r w:rsidR="00F616FA" w:rsidRPr="00F616FA">
        <w:rPr>
          <w:rFonts w:ascii="Arial" w:hAnsi="Arial" w:cs="Arial"/>
          <w:bCs/>
          <w:kern w:val="0"/>
          <w:sz w:val="22"/>
          <w:szCs w:val="22"/>
        </w:rPr>
        <w:t>Bistrica" Bijelo Polje (</w:t>
      </w:r>
      <w:r w:rsidR="00870D59" w:rsidRPr="00F616FA">
        <w:rPr>
          <w:rFonts w:ascii="Arial" w:hAnsi="Arial" w:cs="Arial"/>
          <w:kern w:val="0"/>
          <w:sz w:val="22"/>
          <w:szCs w:val="22"/>
        </w:rPr>
        <w:t>Službeni list Crne Gore</w:t>
      </w:r>
      <w:r w:rsidRPr="00F616FA">
        <w:rPr>
          <w:rFonts w:ascii="Arial" w:hAnsi="Arial" w:cs="Arial"/>
          <w:kern w:val="0"/>
          <w:sz w:val="22"/>
          <w:szCs w:val="22"/>
        </w:rPr>
        <w:t xml:space="preserve"> - Opštinski propisi", br. </w:t>
      </w:r>
      <w:r w:rsidR="00870D59" w:rsidRPr="00F616FA">
        <w:rPr>
          <w:rFonts w:ascii="Arial" w:hAnsi="Arial" w:cs="Arial"/>
          <w:kern w:val="0"/>
          <w:sz w:val="22"/>
          <w:szCs w:val="22"/>
        </w:rPr>
        <w:t>25/26</w:t>
      </w:r>
      <w:r w:rsidRPr="00F616FA">
        <w:rPr>
          <w:rFonts w:ascii="Arial" w:hAnsi="Arial" w:cs="Arial"/>
          <w:kern w:val="0"/>
          <w:sz w:val="22"/>
          <w:szCs w:val="22"/>
        </w:rPr>
        <w:t xml:space="preserve">), </w:t>
      </w:r>
      <w:r w:rsidR="004C1A38" w:rsidRPr="002E33D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4C1A38" w:rsidRPr="002E33D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25006096" w14:textId="350F0F13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5738204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6EE6CD0" w14:textId="77777777" w:rsidR="004C1A38" w:rsidRPr="00C37084" w:rsidRDefault="004C1A38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2DFC2B6" w14:textId="4B6C1A04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ODLUK</w:t>
      </w:r>
      <w:r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5DE27757" w14:textId="24ACA15D" w:rsidR="003D1E03" w:rsidRPr="003D1E03" w:rsidRDefault="00C37084" w:rsidP="003D1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F44D7">
        <w:rPr>
          <w:rFonts w:ascii="Arial" w:hAnsi="Arial" w:cs="Arial"/>
          <w:b/>
          <w:kern w:val="0"/>
          <w:sz w:val="22"/>
          <w:szCs w:val="22"/>
        </w:rPr>
        <w:t xml:space="preserve">o razrješenju </w:t>
      </w:r>
      <w:r w:rsidR="005B7106">
        <w:rPr>
          <w:rFonts w:ascii="Arial" w:hAnsi="Arial" w:cs="Arial"/>
          <w:b/>
          <w:kern w:val="0"/>
          <w:sz w:val="22"/>
          <w:szCs w:val="22"/>
        </w:rPr>
        <w:t>i</w:t>
      </w:r>
      <w:r w:rsidR="007B0732" w:rsidRPr="006F44D7">
        <w:rPr>
          <w:rFonts w:ascii="Arial" w:hAnsi="Arial" w:cs="Arial"/>
          <w:b/>
          <w:kern w:val="0"/>
          <w:sz w:val="22"/>
          <w:szCs w:val="22"/>
        </w:rPr>
        <w:t xml:space="preserve">zvršnog </w:t>
      </w:r>
      <w:r w:rsidRPr="006F44D7">
        <w:rPr>
          <w:rFonts w:ascii="Arial" w:hAnsi="Arial" w:cs="Arial"/>
          <w:b/>
          <w:kern w:val="0"/>
          <w:sz w:val="22"/>
          <w:szCs w:val="22"/>
        </w:rPr>
        <w:t xml:space="preserve">direktora </w:t>
      </w:r>
      <w:r w:rsidR="00227C0D">
        <w:rPr>
          <w:rFonts w:ascii="Arial" w:hAnsi="Arial" w:cs="Arial"/>
          <w:b/>
          <w:bCs/>
          <w:kern w:val="0"/>
          <w:sz w:val="22"/>
          <w:szCs w:val="22"/>
        </w:rPr>
        <w:t>DOO Vodovod "</w:t>
      </w:r>
      <w:r w:rsidR="003D1E03" w:rsidRPr="003D1E03">
        <w:rPr>
          <w:rFonts w:ascii="Arial" w:hAnsi="Arial" w:cs="Arial"/>
          <w:b/>
          <w:bCs/>
          <w:kern w:val="0"/>
          <w:sz w:val="22"/>
          <w:szCs w:val="22"/>
        </w:rPr>
        <w:t>Bistrica" Bijelo Polje</w:t>
      </w:r>
    </w:p>
    <w:p w14:paraId="54093D04" w14:textId="77777777" w:rsidR="003D1E03" w:rsidRPr="003D1E03" w:rsidRDefault="003D1E03" w:rsidP="003D1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6F8F428" w14:textId="509ACE20" w:rsidR="00C37084" w:rsidRPr="006F44D7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1BCABAC7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75C9EA1" w14:textId="67BB697C" w:rsid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6EF866B4" w14:textId="77777777" w:rsidR="00FA1F3E" w:rsidRPr="00C37084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3B69E6A" w14:textId="49D2A8AB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="00132E51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C37084">
        <w:rPr>
          <w:rFonts w:ascii="Arial" w:hAnsi="Arial" w:cs="Arial"/>
          <w:kern w:val="0"/>
          <w:sz w:val="22"/>
          <w:szCs w:val="22"/>
        </w:rPr>
        <w:t xml:space="preserve">Razrješava se </w:t>
      </w:r>
      <w:r w:rsidR="005B7106">
        <w:rPr>
          <w:rFonts w:ascii="Arial" w:hAnsi="Arial" w:cs="Arial"/>
          <w:kern w:val="0"/>
          <w:sz w:val="22"/>
          <w:szCs w:val="22"/>
        </w:rPr>
        <w:t>dužnosi i</w:t>
      </w:r>
      <w:r w:rsidR="002B7C0F">
        <w:rPr>
          <w:rFonts w:ascii="Arial" w:hAnsi="Arial" w:cs="Arial"/>
          <w:kern w:val="0"/>
          <w:sz w:val="22"/>
          <w:szCs w:val="22"/>
        </w:rPr>
        <w:t xml:space="preserve">zvršni </w:t>
      </w:r>
      <w:r w:rsidRPr="00C37084">
        <w:rPr>
          <w:rFonts w:ascii="Arial" w:hAnsi="Arial" w:cs="Arial"/>
          <w:kern w:val="0"/>
          <w:sz w:val="22"/>
          <w:szCs w:val="22"/>
        </w:rPr>
        <w:t xml:space="preserve">direktor </w:t>
      </w:r>
      <w:r w:rsidR="003D1E03" w:rsidRPr="00227C0D">
        <w:rPr>
          <w:rFonts w:ascii="Arial" w:hAnsi="Arial" w:cs="Arial"/>
          <w:bCs/>
          <w:kern w:val="0"/>
          <w:sz w:val="22"/>
          <w:szCs w:val="22"/>
        </w:rPr>
        <w:t>DOO Vodovod "Bistrica" Bijelo Polje</w:t>
      </w:r>
      <w:r w:rsidR="003D1E03">
        <w:rPr>
          <w:rFonts w:ascii="Arial" w:hAnsi="Arial" w:cs="Arial"/>
          <w:kern w:val="0"/>
          <w:sz w:val="22"/>
          <w:szCs w:val="22"/>
        </w:rPr>
        <w:t xml:space="preserve"> Esad Mahmu</w:t>
      </w:r>
      <w:r w:rsidR="00F616FA">
        <w:rPr>
          <w:rFonts w:ascii="Arial" w:hAnsi="Arial" w:cs="Arial"/>
          <w:kern w:val="0"/>
          <w:sz w:val="22"/>
          <w:szCs w:val="22"/>
        </w:rPr>
        <w:t>t</w:t>
      </w:r>
      <w:r w:rsidR="003D1E03">
        <w:rPr>
          <w:rFonts w:ascii="Arial" w:hAnsi="Arial" w:cs="Arial"/>
          <w:kern w:val="0"/>
          <w:sz w:val="22"/>
          <w:szCs w:val="22"/>
        </w:rPr>
        <w:t>ović</w:t>
      </w:r>
      <w:r w:rsidR="006F44D7">
        <w:rPr>
          <w:rFonts w:ascii="Arial" w:hAnsi="Arial" w:cs="Arial"/>
          <w:kern w:val="0"/>
          <w:sz w:val="22"/>
          <w:szCs w:val="22"/>
        </w:rPr>
        <w:t xml:space="preserve">. </w:t>
      </w:r>
    </w:p>
    <w:p w14:paraId="3BEFAEA9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A3CDE98" w14:textId="044A8D9F" w:rsidR="00132E51" w:rsidRDefault="00132E51" w:rsidP="00132E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II </w:t>
      </w:r>
      <w:r w:rsidR="00AC2068">
        <w:rPr>
          <w:rFonts w:ascii="Arial" w:hAnsi="Arial" w:cs="Arial"/>
          <w:kern w:val="0"/>
          <w:sz w:val="22"/>
          <w:szCs w:val="22"/>
        </w:rPr>
        <w:t xml:space="preserve">  </w:t>
      </w:r>
      <w:r w:rsidR="002B7C0F">
        <w:rPr>
          <w:rFonts w:ascii="Arial" w:hAnsi="Arial" w:cs="Arial"/>
          <w:kern w:val="0"/>
          <w:sz w:val="22"/>
          <w:szCs w:val="22"/>
        </w:rPr>
        <w:t>Izvršni d</w:t>
      </w:r>
      <w:r w:rsidR="00833ABD">
        <w:rPr>
          <w:rFonts w:ascii="Arial" w:hAnsi="Arial" w:cs="Arial"/>
          <w:kern w:val="0"/>
          <w:sz w:val="22"/>
          <w:szCs w:val="22"/>
        </w:rPr>
        <w:t xml:space="preserve">irektor se </w:t>
      </w:r>
      <w:r>
        <w:rPr>
          <w:rFonts w:ascii="Arial" w:hAnsi="Arial" w:cs="Arial"/>
          <w:kern w:val="0"/>
          <w:sz w:val="22"/>
          <w:szCs w:val="22"/>
        </w:rPr>
        <w:t>razrješava radi usklađivanja organizaci</w:t>
      </w:r>
      <w:r w:rsidR="00D94E8A">
        <w:rPr>
          <w:rFonts w:ascii="Arial" w:hAnsi="Arial" w:cs="Arial"/>
          <w:kern w:val="0"/>
          <w:sz w:val="22"/>
          <w:szCs w:val="22"/>
        </w:rPr>
        <w:t xml:space="preserve">je i poslovanja Društva sa </w:t>
      </w:r>
      <w:r>
        <w:rPr>
          <w:rFonts w:ascii="Arial" w:hAnsi="Arial" w:cs="Arial"/>
          <w:kern w:val="0"/>
          <w:sz w:val="22"/>
          <w:szCs w:val="22"/>
        </w:rPr>
        <w:t xml:space="preserve"> Zakonom o privrednim društvima. </w:t>
      </w:r>
    </w:p>
    <w:p w14:paraId="3E56AB89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1E642F4E" w14:textId="58B8A31E" w:rsid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020CD0FA" w14:textId="77777777" w:rsidR="00FA1F3E" w:rsidRPr="00C37084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47772D8" w14:textId="373BED34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</w:t>
      </w:r>
      <w:r w:rsidRPr="00C37084">
        <w:rPr>
          <w:rFonts w:ascii="Arial" w:hAnsi="Arial" w:cs="Arial"/>
          <w:kern w:val="0"/>
          <w:sz w:val="22"/>
          <w:szCs w:val="22"/>
        </w:rPr>
        <w:t>Ova Odluka stupa na snagu danom donošenja, a objaviće se u "Službenom listu Crne Gore - Opštinski propisi".</w:t>
      </w:r>
    </w:p>
    <w:p w14:paraId="75F99A27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EE95471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207B99C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799A825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B3EE935" w14:textId="77777777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C37084">
        <w:rPr>
          <w:rFonts w:ascii="Arial" w:hAnsi="Arial" w:cs="Arial"/>
          <w:b/>
          <w:bCs/>
          <w:kern w:val="0"/>
        </w:rPr>
        <w:t>Skupština opštine Bijelo Polje</w:t>
      </w:r>
    </w:p>
    <w:p w14:paraId="04869046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8E6FF23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4E3523F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E44FB8F" w14:textId="77777777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E985F4D" w14:textId="2A73E9E1" w:rsidR="004C1A38" w:rsidRPr="00B36607" w:rsidRDefault="004C1A38" w:rsidP="004C1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>Broj: 02-016/26-</w:t>
      </w:r>
      <w:r w:rsidR="0083674E">
        <w:rPr>
          <w:rFonts w:ascii="Arial" w:hAnsi="Arial" w:cs="Arial"/>
          <w:kern w:val="0"/>
          <w:sz w:val="22"/>
          <w:szCs w:val="22"/>
        </w:rPr>
        <w:t>337</w:t>
      </w:r>
    </w:p>
    <w:p w14:paraId="7485A1FE" w14:textId="093665DC" w:rsidR="004C1A38" w:rsidRPr="00B36607" w:rsidRDefault="004C1A38" w:rsidP="004C1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Bijelo Polje, 18.6. </w:t>
      </w:r>
      <w:r w:rsidRPr="00B36607">
        <w:rPr>
          <w:rFonts w:ascii="Arial" w:hAnsi="Arial" w:cs="Arial"/>
          <w:kern w:val="0"/>
          <w:sz w:val="22"/>
          <w:szCs w:val="22"/>
        </w:rPr>
        <w:t>2026. godine</w:t>
      </w:r>
    </w:p>
    <w:p w14:paraId="50A6CDEC" w14:textId="77777777" w:rsidR="004C1A38" w:rsidRPr="00B36607" w:rsidRDefault="004C1A38" w:rsidP="004C1A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</w:p>
    <w:p w14:paraId="2A36C794" w14:textId="77777777" w:rsidR="004C1A38" w:rsidRPr="00B36607" w:rsidRDefault="004C1A38" w:rsidP="004C1A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2934160" w14:textId="77777777" w:rsidR="004C1A38" w:rsidRPr="00B36607" w:rsidRDefault="004C1A38" w:rsidP="004C1A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63FB3BA" w14:textId="77777777" w:rsidR="004C1A38" w:rsidRPr="00B36607" w:rsidRDefault="004C1A38" w:rsidP="004C1A3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44DEB4B8" w14:textId="77777777" w:rsidR="004C1A38" w:rsidRPr="00B36607" w:rsidRDefault="004C1A38" w:rsidP="004C1A3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2EC7E1FE" w14:textId="77777777" w:rsidR="004C1A38" w:rsidRDefault="004C1A38" w:rsidP="004C1A3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45359D5F" w14:textId="77777777" w:rsidR="004C1A38" w:rsidRDefault="004C1A38" w:rsidP="004C1A3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34E32605" w14:textId="77777777" w:rsidR="004C1A38" w:rsidRDefault="004C1A38" w:rsidP="004C1A3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7B91305D" w14:textId="77777777" w:rsidR="00227945" w:rsidRPr="00C37084" w:rsidRDefault="00227945" w:rsidP="004C1A38">
      <w:pPr>
        <w:rPr>
          <w:rFonts w:ascii="Arial" w:hAnsi="Arial" w:cs="Arial"/>
          <w:sz w:val="22"/>
          <w:szCs w:val="22"/>
        </w:rPr>
      </w:pPr>
    </w:p>
    <w:sectPr w:rsidR="00227945" w:rsidRPr="00C37084" w:rsidSect="00C3708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51B"/>
    <w:rsid w:val="000E1746"/>
    <w:rsid w:val="00132E51"/>
    <w:rsid w:val="0014596F"/>
    <w:rsid w:val="00227945"/>
    <w:rsid w:val="00227C0D"/>
    <w:rsid w:val="0023255D"/>
    <w:rsid w:val="00262A19"/>
    <w:rsid w:val="002B7C0F"/>
    <w:rsid w:val="0031322D"/>
    <w:rsid w:val="003D1E03"/>
    <w:rsid w:val="004C1A38"/>
    <w:rsid w:val="0050048E"/>
    <w:rsid w:val="005B1566"/>
    <w:rsid w:val="005B7106"/>
    <w:rsid w:val="006F44D7"/>
    <w:rsid w:val="007B0732"/>
    <w:rsid w:val="007B7B83"/>
    <w:rsid w:val="00833ABD"/>
    <w:rsid w:val="0083674E"/>
    <w:rsid w:val="00870D59"/>
    <w:rsid w:val="00906C5F"/>
    <w:rsid w:val="009101F6"/>
    <w:rsid w:val="00AC2068"/>
    <w:rsid w:val="00AE3781"/>
    <w:rsid w:val="00C37084"/>
    <w:rsid w:val="00C664DE"/>
    <w:rsid w:val="00CC1CD1"/>
    <w:rsid w:val="00D94E8A"/>
    <w:rsid w:val="00E14F46"/>
    <w:rsid w:val="00E809E5"/>
    <w:rsid w:val="00ED451B"/>
    <w:rsid w:val="00F616FA"/>
    <w:rsid w:val="00FA1F3E"/>
    <w:rsid w:val="00FB1C3B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C3938"/>
  <w15:chartTrackingRefBased/>
  <w15:docId w15:val="{CB1FCC02-40A7-4C8D-B51A-8C39A291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5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45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45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45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45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45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5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5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5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45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45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45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45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45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45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4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4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4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4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5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45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45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5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5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451B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0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40</cp:revision>
  <cp:lastPrinted>2026-06-18T11:18:00Z</cp:lastPrinted>
  <dcterms:created xsi:type="dcterms:W3CDTF">2026-06-17T11:25:00Z</dcterms:created>
  <dcterms:modified xsi:type="dcterms:W3CDTF">2026-06-19T09:31:00Z</dcterms:modified>
</cp:coreProperties>
</file>